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4F22" w14:textId="77777777" w:rsidR="00FD2B44" w:rsidRDefault="002D57C2">
      <w:bookmarkStart w:id="0" w:name="_GoBack"/>
      <w:bookmarkEnd w:id="0"/>
      <w:r>
        <w:rPr>
          <w:noProof/>
          <w:sz w:val="20"/>
        </w:rPr>
        <w:drawing>
          <wp:anchor distT="0" distB="0" distL="114300" distR="114300" simplePos="0" relativeHeight="251657216" behindDoc="0" locked="0" layoutInCell="1" allowOverlap="1" wp14:anchorId="5D178C00" wp14:editId="6B62C69F">
            <wp:simplePos x="0" y="0"/>
            <wp:positionH relativeFrom="column">
              <wp:posOffset>2857500</wp:posOffset>
            </wp:positionH>
            <wp:positionV relativeFrom="paragraph">
              <wp:posOffset>-114300</wp:posOffset>
            </wp:positionV>
            <wp:extent cx="1725295" cy="1012190"/>
            <wp:effectExtent l="1905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25295" cy="1012190"/>
                    </a:xfrm>
                    <a:prstGeom prst="rect">
                      <a:avLst/>
                    </a:prstGeom>
                    <a:noFill/>
                    <a:ln w="9525">
                      <a:noFill/>
                      <a:miter lim="800000"/>
                      <a:headEnd/>
                      <a:tailEnd/>
                    </a:ln>
                  </pic:spPr>
                </pic:pic>
              </a:graphicData>
            </a:graphic>
          </wp:anchor>
        </w:drawing>
      </w:r>
    </w:p>
    <w:p w14:paraId="381D8B57" w14:textId="77777777" w:rsidR="00FD2B44" w:rsidRDefault="00FD2B44">
      <w:pPr>
        <w:pStyle w:val="Heading1"/>
        <w:rPr>
          <w:sz w:val="28"/>
        </w:rPr>
      </w:pPr>
      <w:r>
        <w:rPr>
          <w:spacing w:val="20"/>
          <w:sz w:val="28"/>
        </w:rPr>
        <w:t>Parks, P.B. &amp; L. and</w:t>
      </w:r>
      <w:r>
        <w:rPr>
          <w:sz w:val="28"/>
        </w:rPr>
        <w:t xml:space="preserve"> Veteran’s Walk of Honor</w:t>
      </w:r>
    </w:p>
    <w:p w14:paraId="60776717" w14:textId="77777777" w:rsidR="00FD2B44" w:rsidRDefault="009A4D4B">
      <w:pPr>
        <w:rPr>
          <w:spacing w:val="16"/>
        </w:rPr>
      </w:pPr>
      <w:r>
        <w:rPr>
          <w:spacing w:val="16"/>
        </w:rPr>
        <w:t>Scott Zimmerman</w:t>
      </w:r>
      <w:r w:rsidR="00FD2B44">
        <w:rPr>
          <w:spacing w:val="16"/>
        </w:rPr>
        <w:t>, Superintendent</w:t>
      </w:r>
    </w:p>
    <w:p w14:paraId="5FBAB911" w14:textId="77777777" w:rsidR="00FD2B44" w:rsidRDefault="00FD2B44">
      <w:r>
        <w:t>mtvparks@mountvernonohio.org</w:t>
      </w:r>
    </w:p>
    <w:p w14:paraId="195AA79B" w14:textId="77777777" w:rsidR="00FD2B44" w:rsidRDefault="00FD2B44"/>
    <w:p w14:paraId="45DCA466" w14:textId="77777777" w:rsidR="00FD2B44" w:rsidRDefault="00FD2B44"/>
    <w:p w14:paraId="3C9BB4A5" w14:textId="77777777" w:rsidR="00FD2B44" w:rsidRDefault="00FD2B44">
      <w:pPr>
        <w:rPr>
          <w:spacing w:val="20"/>
          <w:sz w:val="20"/>
        </w:rPr>
      </w:pPr>
      <w:r>
        <w:br w:type="column"/>
      </w:r>
      <w:r>
        <w:rPr>
          <w:sz w:val="20"/>
        </w:rPr>
        <w:t xml:space="preserve">            </w:t>
      </w:r>
      <w:r>
        <w:rPr>
          <w:spacing w:val="20"/>
          <w:sz w:val="20"/>
        </w:rPr>
        <w:t>40 Public Square</w:t>
      </w:r>
    </w:p>
    <w:p w14:paraId="3C6E04BE" w14:textId="77777777" w:rsidR="00FD2B44" w:rsidRDefault="00FD2B44">
      <w:pPr>
        <w:rPr>
          <w:sz w:val="20"/>
        </w:rPr>
      </w:pPr>
      <w:r>
        <w:rPr>
          <w:sz w:val="20"/>
        </w:rPr>
        <w:t xml:space="preserve">       </w:t>
      </w:r>
      <w:smartTag w:uri="urn:schemas-microsoft-com:office:smarttags" w:element="place">
        <w:smartTag w:uri="urn:schemas-microsoft-com:office:smarttags" w:element="City">
          <w:r>
            <w:rPr>
              <w:sz w:val="20"/>
            </w:rPr>
            <w:t>Mount Vernon</w:t>
          </w:r>
        </w:smartTag>
        <w:r>
          <w:rPr>
            <w:sz w:val="20"/>
          </w:rPr>
          <w:t xml:space="preserve">, </w:t>
        </w:r>
        <w:smartTag w:uri="urn:schemas-microsoft-com:office:smarttags" w:element="State">
          <w:r>
            <w:rPr>
              <w:sz w:val="20"/>
            </w:rPr>
            <w:t>OH</w:t>
          </w:r>
        </w:smartTag>
        <w:r>
          <w:rPr>
            <w:sz w:val="20"/>
          </w:rPr>
          <w:t xml:space="preserve">  </w:t>
        </w:r>
        <w:smartTag w:uri="urn:schemas-microsoft-com:office:smarttags" w:element="PostalCode">
          <w:r>
            <w:rPr>
              <w:sz w:val="20"/>
            </w:rPr>
            <w:t>43050</w:t>
          </w:r>
        </w:smartTag>
      </w:smartTag>
    </w:p>
    <w:p w14:paraId="63B8CEF4" w14:textId="77777777" w:rsidR="00FD2B44" w:rsidRDefault="00FD2B44">
      <w:pPr>
        <w:rPr>
          <w:sz w:val="20"/>
        </w:rPr>
      </w:pPr>
    </w:p>
    <w:p w14:paraId="43E84FFD" w14:textId="77777777" w:rsidR="00FD2B44" w:rsidRDefault="00FD2B44">
      <w:pPr>
        <w:rPr>
          <w:sz w:val="20"/>
        </w:rPr>
      </w:pPr>
    </w:p>
    <w:p w14:paraId="42518596" w14:textId="77777777" w:rsidR="00FD2B44" w:rsidRDefault="00FD2B44">
      <w:pPr>
        <w:rPr>
          <w:sz w:val="20"/>
        </w:rPr>
      </w:pPr>
      <w:r>
        <w:rPr>
          <w:sz w:val="20"/>
        </w:rPr>
        <w:br w:type="column"/>
      </w:r>
    </w:p>
    <w:p w14:paraId="4C7E9BD1" w14:textId="77777777" w:rsidR="00FD2B44" w:rsidRDefault="00FD2B44">
      <w:pPr>
        <w:rPr>
          <w:sz w:val="20"/>
        </w:rPr>
      </w:pPr>
    </w:p>
    <w:p w14:paraId="302C6FFA" w14:textId="77777777" w:rsidR="00FD2B44" w:rsidRDefault="00FD2B44">
      <w:pPr>
        <w:tabs>
          <w:tab w:val="right" w:pos="2700"/>
        </w:tabs>
        <w:ind w:left="180"/>
        <w:rPr>
          <w:sz w:val="20"/>
        </w:rPr>
      </w:pPr>
      <w:r>
        <w:rPr>
          <w:sz w:val="20"/>
        </w:rPr>
        <w:t xml:space="preserve">Hours . . . . . . . .  </w:t>
      </w:r>
      <w:r>
        <w:rPr>
          <w:sz w:val="20"/>
        </w:rPr>
        <w:tab/>
        <w:t xml:space="preserve">8 am to </w:t>
      </w:r>
      <w:r w:rsidR="002E1259">
        <w:rPr>
          <w:sz w:val="20"/>
        </w:rPr>
        <w:t>4</w:t>
      </w:r>
      <w:r>
        <w:rPr>
          <w:sz w:val="20"/>
        </w:rPr>
        <w:t xml:space="preserve"> pm</w:t>
      </w:r>
    </w:p>
    <w:p w14:paraId="33D09580" w14:textId="77777777" w:rsidR="00FD2B44" w:rsidRDefault="00FD2B44">
      <w:pPr>
        <w:tabs>
          <w:tab w:val="right" w:pos="2700"/>
        </w:tabs>
        <w:ind w:left="180"/>
        <w:rPr>
          <w:sz w:val="20"/>
        </w:rPr>
      </w:pPr>
      <w:r>
        <w:rPr>
          <w:sz w:val="20"/>
        </w:rPr>
        <w:t xml:space="preserve">Phone . . . . . . </w:t>
      </w:r>
      <w:r>
        <w:rPr>
          <w:sz w:val="20"/>
        </w:rPr>
        <w:tab/>
        <w:t xml:space="preserve"> (740) 393-9577</w:t>
      </w:r>
    </w:p>
    <w:p w14:paraId="64041482" w14:textId="77777777" w:rsidR="00FD2B44" w:rsidRDefault="00FD2B44">
      <w:pPr>
        <w:tabs>
          <w:tab w:val="right" w:pos="2700"/>
        </w:tabs>
        <w:ind w:left="180"/>
        <w:rPr>
          <w:sz w:val="20"/>
        </w:rPr>
      </w:pPr>
      <w:r>
        <w:rPr>
          <w:sz w:val="20"/>
        </w:rPr>
        <w:t>Fax . . . . . . . .  (740) 397-6595</w:t>
      </w:r>
    </w:p>
    <w:p w14:paraId="0B93A43C" w14:textId="77777777" w:rsidR="00FD2B44" w:rsidRDefault="00FD2B44"/>
    <w:p w14:paraId="3A103F94" w14:textId="77777777" w:rsidR="002A39FC" w:rsidRDefault="002A39FC"/>
    <w:p w14:paraId="1C63E9EF" w14:textId="77777777" w:rsidR="002A39FC" w:rsidRDefault="002A39FC"/>
    <w:p w14:paraId="40122F25" w14:textId="77777777" w:rsidR="002A39FC" w:rsidRDefault="002A39FC">
      <w:pPr>
        <w:sectPr w:rsidR="002A39FC">
          <w:footerReference w:type="default" r:id="rId8"/>
          <w:pgSz w:w="12240" w:h="15840"/>
          <w:pgMar w:top="432" w:right="432" w:bottom="1440" w:left="540" w:header="720" w:footer="720" w:gutter="0"/>
          <w:cols w:num="3" w:space="720" w:equalWidth="0">
            <w:col w:w="3780" w:space="540"/>
            <w:col w:w="2880" w:space="720"/>
            <w:col w:w="3348"/>
          </w:cols>
          <w:docGrid w:linePitch="360"/>
        </w:sectPr>
      </w:pPr>
    </w:p>
    <w:p w14:paraId="14A7768F" w14:textId="77777777" w:rsidR="00D14A47" w:rsidRDefault="00D14A47" w:rsidP="00D14A47">
      <w:pPr>
        <w:pStyle w:val="Quick1"/>
        <w:numPr>
          <w:ilvl w:val="0"/>
          <w:numId w:val="0"/>
        </w:numPr>
        <w:tabs>
          <w:tab w:val="left" w:pos="-1440"/>
        </w:tabs>
        <w:ind w:left="720" w:hanging="720"/>
        <w:jc w:val="center"/>
        <w:rPr>
          <w:rFonts w:ascii="Arial" w:hAnsi="Arial"/>
          <w:b/>
          <w:bCs/>
          <w:sz w:val="28"/>
        </w:rPr>
      </w:pPr>
      <w:r>
        <w:rPr>
          <w:rFonts w:ascii="Arial" w:hAnsi="Arial"/>
          <w:b/>
          <w:bCs/>
          <w:sz w:val="28"/>
        </w:rPr>
        <w:t xml:space="preserve">City of </w:t>
      </w:r>
      <w:smartTag w:uri="urn:schemas-microsoft-com:office:smarttags" w:element="City">
        <w:smartTag w:uri="urn:schemas-microsoft-com:office:smarttags" w:element="place">
          <w:r>
            <w:rPr>
              <w:rFonts w:ascii="Arial" w:hAnsi="Arial"/>
              <w:b/>
              <w:bCs/>
              <w:sz w:val="28"/>
            </w:rPr>
            <w:t>Mount Vernon</w:t>
          </w:r>
        </w:smartTag>
      </w:smartTag>
    </w:p>
    <w:p w14:paraId="777C16CD" w14:textId="77777777" w:rsidR="00D14A47" w:rsidRDefault="00D14A47" w:rsidP="00D14A47">
      <w:pPr>
        <w:pStyle w:val="Quick1"/>
        <w:numPr>
          <w:ilvl w:val="0"/>
          <w:numId w:val="0"/>
        </w:numPr>
        <w:tabs>
          <w:tab w:val="left" w:pos="-1440"/>
        </w:tabs>
        <w:ind w:left="720" w:hanging="720"/>
        <w:jc w:val="center"/>
        <w:rPr>
          <w:rFonts w:ascii="Arial" w:hAnsi="Arial"/>
          <w:b/>
          <w:bCs/>
          <w:sz w:val="28"/>
        </w:rPr>
      </w:pPr>
      <w:r>
        <w:rPr>
          <w:rFonts w:ascii="Arial" w:hAnsi="Arial"/>
          <w:b/>
          <w:bCs/>
          <w:sz w:val="28"/>
        </w:rPr>
        <w:t>Parks and Shelter Houses</w:t>
      </w:r>
    </w:p>
    <w:p w14:paraId="6E83A1EB" w14:textId="77777777" w:rsidR="00D14A47" w:rsidRDefault="00D14A47" w:rsidP="00D14A47">
      <w:pPr>
        <w:pStyle w:val="Quick1"/>
        <w:numPr>
          <w:ilvl w:val="0"/>
          <w:numId w:val="0"/>
        </w:numPr>
        <w:tabs>
          <w:tab w:val="left" w:pos="-1440"/>
        </w:tabs>
        <w:ind w:left="720" w:hanging="720"/>
        <w:jc w:val="center"/>
        <w:rPr>
          <w:rFonts w:ascii="Arial" w:hAnsi="Arial"/>
          <w:b/>
          <w:bCs/>
          <w:sz w:val="24"/>
        </w:rPr>
      </w:pPr>
    </w:p>
    <w:p w14:paraId="4AE7A07E" w14:textId="77777777" w:rsidR="00D14A47" w:rsidRDefault="00D14A47" w:rsidP="00D14A47">
      <w:pPr>
        <w:pStyle w:val="Quick1"/>
        <w:numPr>
          <w:ilvl w:val="0"/>
          <w:numId w:val="0"/>
        </w:numPr>
        <w:tabs>
          <w:tab w:val="left" w:pos="-1440"/>
          <w:tab w:val="left" w:pos="1530"/>
          <w:tab w:val="left" w:pos="2340"/>
        </w:tabs>
        <w:ind w:left="720" w:hanging="720"/>
        <w:rPr>
          <w:rFonts w:ascii="Arial" w:hAnsi="Arial"/>
          <w:sz w:val="24"/>
        </w:rPr>
      </w:pPr>
      <w:r>
        <w:rPr>
          <w:rFonts w:ascii="Arial" w:hAnsi="Arial"/>
          <w:sz w:val="24"/>
        </w:rPr>
        <w:t>Parks are open 7</w:t>
      </w:r>
      <w:r w:rsidR="00A67BA4">
        <w:rPr>
          <w:rFonts w:ascii="Arial" w:hAnsi="Arial"/>
          <w:sz w:val="24"/>
        </w:rPr>
        <w:t>:00am</w:t>
      </w:r>
      <w:r>
        <w:rPr>
          <w:rFonts w:ascii="Arial" w:hAnsi="Arial"/>
          <w:sz w:val="24"/>
        </w:rPr>
        <w:t xml:space="preserve"> to 11</w:t>
      </w:r>
      <w:r w:rsidR="00A67BA4">
        <w:rPr>
          <w:rFonts w:ascii="Arial" w:hAnsi="Arial"/>
          <w:sz w:val="24"/>
        </w:rPr>
        <w:t>:00pm</w:t>
      </w:r>
    </w:p>
    <w:p w14:paraId="3304DFCF" w14:textId="77777777" w:rsidR="00D14A47" w:rsidRDefault="00D14A47" w:rsidP="00D14A47">
      <w:pPr>
        <w:pStyle w:val="Quick1"/>
        <w:numPr>
          <w:ilvl w:val="0"/>
          <w:numId w:val="0"/>
        </w:numPr>
        <w:tabs>
          <w:tab w:val="left" w:pos="-1440"/>
          <w:tab w:val="left" w:pos="1530"/>
          <w:tab w:val="left" w:pos="2340"/>
        </w:tabs>
        <w:ind w:left="720" w:hanging="720"/>
        <w:rPr>
          <w:rFonts w:ascii="Arial" w:hAnsi="Arial"/>
          <w:sz w:val="24"/>
        </w:rPr>
      </w:pPr>
      <w:r>
        <w:rPr>
          <w:rFonts w:ascii="Arial" w:hAnsi="Arial"/>
          <w:sz w:val="24"/>
        </w:rPr>
        <w:t>Parks are open April 1</w:t>
      </w:r>
      <w:r w:rsidR="00151295">
        <w:rPr>
          <w:rFonts w:ascii="Arial" w:hAnsi="Arial"/>
          <w:sz w:val="24"/>
        </w:rPr>
        <w:t>st</w:t>
      </w:r>
      <w:r>
        <w:rPr>
          <w:rFonts w:ascii="Arial" w:hAnsi="Arial"/>
          <w:sz w:val="24"/>
        </w:rPr>
        <w:t xml:space="preserve"> through November 15</w:t>
      </w:r>
      <w:r>
        <w:rPr>
          <w:rFonts w:ascii="Arial" w:hAnsi="Arial"/>
          <w:sz w:val="24"/>
          <w:vertAlign w:val="superscript"/>
        </w:rPr>
        <w:t>TH</w:t>
      </w:r>
      <w:r>
        <w:rPr>
          <w:rFonts w:ascii="Arial" w:hAnsi="Arial"/>
          <w:sz w:val="24"/>
        </w:rPr>
        <w:t xml:space="preserve">  - weather permitting.</w:t>
      </w:r>
    </w:p>
    <w:p w14:paraId="5D0AE077" w14:textId="77777777" w:rsidR="00D14A47" w:rsidRDefault="00D14A47" w:rsidP="00D14A47">
      <w:pPr>
        <w:pStyle w:val="Quick1"/>
        <w:numPr>
          <w:ilvl w:val="0"/>
          <w:numId w:val="0"/>
        </w:numPr>
        <w:tabs>
          <w:tab w:val="left" w:pos="-1440"/>
        </w:tabs>
        <w:ind w:left="720" w:hanging="720"/>
        <w:rPr>
          <w:rFonts w:ascii="Arial" w:hAnsi="Arial"/>
          <w:sz w:val="24"/>
        </w:rPr>
      </w:pPr>
      <w:r>
        <w:rPr>
          <w:rFonts w:ascii="Arial" w:hAnsi="Arial"/>
          <w:sz w:val="24"/>
        </w:rPr>
        <w:t>After October 15</w:t>
      </w:r>
      <w:r>
        <w:rPr>
          <w:rFonts w:ascii="Arial" w:hAnsi="Arial"/>
          <w:sz w:val="24"/>
          <w:vertAlign w:val="superscript"/>
        </w:rPr>
        <w:t>TH</w:t>
      </w:r>
      <w:r>
        <w:rPr>
          <w:rFonts w:ascii="Arial" w:hAnsi="Arial"/>
          <w:sz w:val="24"/>
        </w:rPr>
        <w:t xml:space="preserve"> – no guarantee restrooms will have water.</w:t>
      </w:r>
    </w:p>
    <w:p w14:paraId="05520E06" w14:textId="77777777" w:rsidR="00D14A47" w:rsidRDefault="00D14A47" w:rsidP="00D14A47">
      <w:pPr>
        <w:pStyle w:val="Quick1"/>
        <w:numPr>
          <w:ilvl w:val="0"/>
          <w:numId w:val="0"/>
        </w:numPr>
        <w:tabs>
          <w:tab w:val="left" w:pos="-1440"/>
        </w:tabs>
        <w:ind w:left="720" w:hanging="720"/>
        <w:rPr>
          <w:rFonts w:ascii="Arial" w:hAnsi="Arial"/>
          <w:b/>
          <w:bCs/>
          <w:sz w:val="24"/>
        </w:rPr>
      </w:pPr>
    </w:p>
    <w:p w14:paraId="37F0B906" w14:textId="77777777" w:rsidR="00D14A47" w:rsidRDefault="00D14A47" w:rsidP="00D14A47">
      <w:pPr>
        <w:pStyle w:val="Heading1"/>
        <w:rPr>
          <w:u w:val="single"/>
        </w:rPr>
      </w:pPr>
      <w:r>
        <w:rPr>
          <w:u w:val="single"/>
        </w:rPr>
        <w:t>SHELTER HOUSE USAGE RULES</w:t>
      </w:r>
    </w:p>
    <w:p w14:paraId="28F6E18A" w14:textId="77777777" w:rsidR="00D14A47" w:rsidRDefault="00D14A47" w:rsidP="00D14A47">
      <w:pPr>
        <w:jc w:val="both"/>
        <w:rPr>
          <w:sz w:val="30"/>
          <w:szCs w:val="30"/>
        </w:rPr>
      </w:pPr>
    </w:p>
    <w:p w14:paraId="2237341D" w14:textId="77777777" w:rsidR="00D14A47" w:rsidRPr="009E0D58" w:rsidRDefault="00D14A47" w:rsidP="00D14A47">
      <w:pPr>
        <w:pStyle w:val="Quick1"/>
        <w:numPr>
          <w:ilvl w:val="0"/>
          <w:numId w:val="0"/>
        </w:numPr>
        <w:tabs>
          <w:tab w:val="left" w:pos="-1440"/>
        </w:tabs>
        <w:jc w:val="both"/>
        <w:rPr>
          <w:rFonts w:ascii="Arial" w:hAnsi="Arial"/>
          <w:sz w:val="22"/>
          <w:szCs w:val="22"/>
        </w:rPr>
      </w:pPr>
      <w:r w:rsidRPr="009E0D58">
        <w:rPr>
          <w:rFonts w:ascii="Arial" w:hAnsi="Arial"/>
          <w:sz w:val="22"/>
          <w:szCs w:val="22"/>
        </w:rPr>
        <w:t>Reservations will be accepted on the first business day of the calendar year on a first come, first served basis.</w:t>
      </w:r>
    </w:p>
    <w:p w14:paraId="3AD7133A" w14:textId="77777777" w:rsidR="00D14A47" w:rsidRPr="009E0D58" w:rsidRDefault="00D14A47" w:rsidP="00D14A47">
      <w:pPr>
        <w:jc w:val="both"/>
        <w:rPr>
          <w:sz w:val="22"/>
          <w:szCs w:val="22"/>
        </w:rPr>
      </w:pPr>
    </w:p>
    <w:p w14:paraId="680977FA" w14:textId="77777777" w:rsidR="00D14A47" w:rsidRPr="009E0D58" w:rsidRDefault="00D14A47" w:rsidP="00D14A47">
      <w:pPr>
        <w:pStyle w:val="Quick1"/>
        <w:numPr>
          <w:ilvl w:val="0"/>
          <w:numId w:val="3"/>
        </w:numPr>
        <w:tabs>
          <w:tab w:val="left" w:pos="-1440"/>
        </w:tabs>
        <w:jc w:val="both"/>
        <w:rPr>
          <w:rFonts w:ascii="Arial" w:hAnsi="Arial"/>
          <w:sz w:val="22"/>
          <w:szCs w:val="22"/>
        </w:rPr>
      </w:pPr>
      <w:r w:rsidRPr="009E0D58">
        <w:rPr>
          <w:rFonts w:ascii="Arial" w:hAnsi="Arial"/>
          <w:sz w:val="22"/>
          <w:szCs w:val="22"/>
        </w:rPr>
        <w:t>Once a reservation has been made, only that party may cancel.  The City reserves the right to cancel any reservation for safety reasons.  In which case, the City will notify the affected party as soon as possible and attempt to reschedule the event.</w:t>
      </w:r>
    </w:p>
    <w:p w14:paraId="4E4C9ED7" w14:textId="77777777" w:rsidR="00D14A47" w:rsidRPr="009E0D58" w:rsidRDefault="00D14A47" w:rsidP="00D14A47">
      <w:pPr>
        <w:pStyle w:val="Quick1"/>
        <w:numPr>
          <w:ilvl w:val="0"/>
          <w:numId w:val="0"/>
        </w:numPr>
        <w:tabs>
          <w:tab w:val="left" w:pos="-1440"/>
        </w:tabs>
        <w:ind w:left="720" w:hanging="720"/>
        <w:jc w:val="both"/>
        <w:rPr>
          <w:rFonts w:ascii="Arial" w:hAnsi="Arial"/>
          <w:sz w:val="22"/>
          <w:szCs w:val="22"/>
        </w:rPr>
      </w:pPr>
    </w:p>
    <w:p w14:paraId="6C7682F5" w14:textId="77777777" w:rsidR="00D14A47" w:rsidRPr="00AF4816" w:rsidRDefault="00D14A47" w:rsidP="00D14A47">
      <w:pPr>
        <w:pStyle w:val="Quick1"/>
        <w:numPr>
          <w:ilvl w:val="0"/>
          <w:numId w:val="0"/>
        </w:numPr>
        <w:tabs>
          <w:tab w:val="left" w:pos="-1440"/>
        </w:tabs>
        <w:ind w:left="720"/>
        <w:jc w:val="both"/>
        <w:rPr>
          <w:rFonts w:ascii="Arial" w:hAnsi="Arial"/>
          <w:sz w:val="22"/>
          <w:szCs w:val="22"/>
        </w:rPr>
      </w:pPr>
      <w:r w:rsidRPr="00AF4816">
        <w:rPr>
          <w:rFonts w:ascii="Arial" w:hAnsi="Arial"/>
          <w:sz w:val="22"/>
          <w:szCs w:val="22"/>
        </w:rPr>
        <w:t xml:space="preserve">Any individual or group who wishes to reserve a shelter house for any fund-raising or For-Profit activity must fill out and submit a City </w:t>
      </w:r>
      <w:r w:rsidRPr="00AF4816">
        <w:rPr>
          <w:rFonts w:ascii="Arial" w:hAnsi="Arial"/>
          <w:i/>
          <w:sz w:val="22"/>
          <w:szCs w:val="22"/>
        </w:rPr>
        <w:t>Parade/Event</w:t>
      </w:r>
      <w:r w:rsidRPr="00AF4816">
        <w:rPr>
          <w:rFonts w:ascii="Arial" w:hAnsi="Arial"/>
          <w:sz w:val="22"/>
          <w:szCs w:val="22"/>
        </w:rPr>
        <w:t xml:space="preserve"> application at least 20 days prior and have it approved </w:t>
      </w:r>
      <w:r w:rsidRPr="00AF4816">
        <w:rPr>
          <w:rFonts w:ascii="Arial" w:hAnsi="Arial"/>
          <w:sz w:val="22"/>
          <w:szCs w:val="22"/>
          <w:u w:val="single"/>
        </w:rPr>
        <w:t xml:space="preserve">before </w:t>
      </w:r>
      <w:r w:rsidRPr="00AF4816">
        <w:rPr>
          <w:rFonts w:ascii="Arial" w:hAnsi="Arial"/>
          <w:sz w:val="22"/>
          <w:szCs w:val="22"/>
        </w:rPr>
        <w:t xml:space="preserve">the reservation will be accepted.  These applications can be picked up at the </w:t>
      </w:r>
      <w:r w:rsidR="00A67BA4" w:rsidRPr="00AF4816">
        <w:rPr>
          <w:rFonts w:ascii="Arial" w:hAnsi="Arial"/>
          <w:sz w:val="22"/>
          <w:szCs w:val="22"/>
        </w:rPr>
        <w:t xml:space="preserve">Mayor’s </w:t>
      </w:r>
      <w:r w:rsidRPr="00AF4816">
        <w:rPr>
          <w:rFonts w:ascii="Arial" w:hAnsi="Arial"/>
          <w:sz w:val="22"/>
          <w:szCs w:val="22"/>
        </w:rPr>
        <w:t>Office in City Hall, 40 Public Square.</w:t>
      </w:r>
    </w:p>
    <w:p w14:paraId="198ADD94" w14:textId="77777777" w:rsidR="00D14A47" w:rsidRPr="009E0D58" w:rsidRDefault="00D14A47" w:rsidP="00D14A47">
      <w:pPr>
        <w:pStyle w:val="Quick1"/>
        <w:numPr>
          <w:ilvl w:val="0"/>
          <w:numId w:val="0"/>
        </w:numPr>
        <w:tabs>
          <w:tab w:val="left" w:pos="-1440"/>
        </w:tabs>
        <w:jc w:val="both"/>
        <w:rPr>
          <w:rFonts w:ascii="Arial" w:hAnsi="Arial"/>
          <w:sz w:val="22"/>
          <w:szCs w:val="22"/>
        </w:rPr>
      </w:pPr>
    </w:p>
    <w:p w14:paraId="7F6331E1" w14:textId="77777777" w:rsidR="00D14A47" w:rsidRPr="009E0D58" w:rsidRDefault="00D14A47" w:rsidP="00D14A47">
      <w:pPr>
        <w:widowControl w:val="0"/>
        <w:numPr>
          <w:ilvl w:val="0"/>
          <w:numId w:val="4"/>
        </w:numPr>
        <w:autoSpaceDE w:val="0"/>
        <w:autoSpaceDN w:val="0"/>
        <w:adjustRightInd w:val="0"/>
        <w:jc w:val="both"/>
        <w:rPr>
          <w:sz w:val="22"/>
          <w:szCs w:val="22"/>
        </w:rPr>
      </w:pPr>
      <w:r w:rsidRPr="009E0D58">
        <w:rPr>
          <w:sz w:val="22"/>
          <w:szCs w:val="22"/>
        </w:rPr>
        <w:t>The shelter houses are provided free of charge for the recreational use of the Community and are open to the public, unless reserved in advance.  You can make your reservations in person at City Hall, 40 Public Square, in the Parks Department Office, 2</w:t>
      </w:r>
      <w:r w:rsidRPr="009E0D58">
        <w:rPr>
          <w:sz w:val="22"/>
          <w:szCs w:val="22"/>
          <w:vertAlign w:val="superscript"/>
        </w:rPr>
        <w:t>nd</w:t>
      </w:r>
      <w:r w:rsidRPr="009E0D58">
        <w:rPr>
          <w:sz w:val="22"/>
          <w:szCs w:val="22"/>
        </w:rPr>
        <w:t xml:space="preserve"> floor or by telephone at 393-9577 – office hours are from 8</w:t>
      </w:r>
      <w:r w:rsidR="00831927">
        <w:rPr>
          <w:sz w:val="22"/>
          <w:szCs w:val="22"/>
        </w:rPr>
        <w:t>:00</w:t>
      </w:r>
      <w:r w:rsidRPr="009E0D58">
        <w:rPr>
          <w:sz w:val="22"/>
          <w:szCs w:val="22"/>
        </w:rPr>
        <w:t>am to 4</w:t>
      </w:r>
      <w:r w:rsidR="00831927">
        <w:rPr>
          <w:sz w:val="22"/>
          <w:szCs w:val="22"/>
        </w:rPr>
        <w:t>:00</w:t>
      </w:r>
      <w:r w:rsidRPr="009E0D58">
        <w:rPr>
          <w:sz w:val="22"/>
          <w:szCs w:val="22"/>
        </w:rPr>
        <w:t>pm, Monday through Friday</w:t>
      </w:r>
      <w:r w:rsidR="00AD2D55">
        <w:rPr>
          <w:sz w:val="22"/>
          <w:szCs w:val="22"/>
        </w:rPr>
        <w:t>, excluding federal holidays</w:t>
      </w:r>
      <w:r w:rsidRPr="009E0D58">
        <w:rPr>
          <w:sz w:val="22"/>
          <w:szCs w:val="22"/>
        </w:rPr>
        <w:t>.  Please be certain to take your reservation confirmation form with you to the park.</w:t>
      </w:r>
    </w:p>
    <w:p w14:paraId="1B7D9102" w14:textId="77777777" w:rsidR="00D14A47" w:rsidRPr="009E0D58" w:rsidRDefault="00D14A47" w:rsidP="00D14A47">
      <w:pPr>
        <w:ind w:left="720"/>
        <w:jc w:val="both"/>
        <w:rPr>
          <w:sz w:val="22"/>
          <w:szCs w:val="22"/>
        </w:rPr>
      </w:pPr>
    </w:p>
    <w:p w14:paraId="3B30AE67" w14:textId="77777777" w:rsidR="00D14A47" w:rsidRPr="009E0D58" w:rsidRDefault="006E3A79" w:rsidP="00D14A47">
      <w:pPr>
        <w:widowControl w:val="0"/>
        <w:numPr>
          <w:ilvl w:val="0"/>
          <w:numId w:val="4"/>
        </w:numPr>
        <w:autoSpaceDE w:val="0"/>
        <w:autoSpaceDN w:val="0"/>
        <w:adjustRightInd w:val="0"/>
        <w:jc w:val="both"/>
        <w:rPr>
          <w:sz w:val="22"/>
          <w:szCs w:val="22"/>
        </w:rPr>
      </w:pPr>
      <w:r>
        <w:rPr>
          <w:sz w:val="22"/>
          <w:szCs w:val="22"/>
        </w:rPr>
        <w:t>A</w:t>
      </w:r>
      <w:r w:rsidR="00D14A47" w:rsidRPr="009E0D58">
        <w:rPr>
          <w:sz w:val="22"/>
          <w:szCs w:val="22"/>
        </w:rPr>
        <w:t xml:space="preserve">lcoholic beverages or containers are </w:t>
      </w:r>
      <w:r w:rsidR="00D14A47" w:rsidRPr="00AD2D55">
        <w:rPr>
          <w:b/>
          <w:sz w:val="22"/>
          <w:szCs w:val="22"/>
        </w:rPr>
        <w:t>p</w:t>
      </w:r>
      <w:r w:rsidRPr="00AD2D55">
        <w:rPr>
          <w:b/>
          <w:sz w:val="22"/>
          <w:szCs w:val="22"/>
        </w:rPr>
        <w:t>rohibited</w:t>
      </w:r>
      <w:r>
        <w:rPr>
          <w:sz w:val="22"/>
          <w:szCs w:val="22"/>
        </w:rPr>
        <w:t xml:space="preserve"> by City Ordinance</w:t>
      </w:r>
      <w:r w:rsidR="00D14A47" w:rsidRPr="009E0D58">
        <w:rPr>
          <w:sz w:val="22"/>
          <w:szCs w:val="22"/>
        </w:rPr>
        <w:t xml:space="preserve"> in the parks.</w:t>
      </w:r>
      <w:r>
        <w:rPr>
          <w:sz w:val="22"/>
          <w:szCs w:val="22"/>
        </w:rPr>
        <w:t xml:space="preserve"> (Ordinance 529.0</w:t>
      </w:r>
      <w:r w:rsidR="00BE3B6E">
        <w:rPr>
          <w:sz w:val="22"/>
          <w:szCs w:val="22"/>
        </w:rPr>
        <w:t>7</w:t>
      </w:r>
      <w:r>
        <w:rPr>
          <w:sz w:val="22"/>
          <w:szCs w:val="22"/>
        </w:rPr>
        <w:t>)</w:t>
      </w:r>
    </w:p>
    <w:p w14:paraId="559F737E" w14:textId="77777777" w:rsidR="00D14A47" w:rsidRPr="009E0D58" w:rsidRDefault="00D14A47" w:rsidP="00D14A47">
      <w:pPr>
        <w:jc w:val="both"/>
        <w:rPr>
          <w:sz w:val="22"/>
          <w:szCs w:val="22"/>
        </w:rPr>
      </w:pPr>
    </w:p>
    <w:p w14:paraId="611E8CF3" w14:textId="77777777" w:rsidR="00D14A47" w:rsidRPr="009E0D58" w:rsidRDefault="00D14A47" w:rsidP="00D14A47">
      <w:pPr>
        <w:widowControl w:val="0"/>
        <w:numPr>
          <w:ilvl w:val="0"/>
          <w:numId w:val="4"/>
        </w:numPr>
        <w:autoSpaceDE w:val="0"/>
        <w:autoSpaceDN w:val="0"/>
        <w:adjustRightInd w:val="0"/>
        <w:jc w:val="both"/>
        <w:rPr>
          <w:sz w:val="22"/>
          <w:szCs w:val="22"/>
        </w:rPr>
      </w:pPr>
      <w:r w:rsidRPr="009E0D58">
        <w:rPr>
          <w:sz w:val="22"/>
          <w:szCs w:val="22"/>
        </w:rPr>
        <w:t xml:space="preserve">Before leaving the park, </w:t>
      </w:r>
      <w:r w:rsidRPr="009E0D58">
        <w:rPr>
          <w:sz w:val="22"/>
          <w:szCs w:val="22"/>
          <w:u w:val="single"/>
        </w:rPr>
        <w:t>all</w:t>
      </w:r>
      <w:r w:rsidRPr="009E0D58">
        <w:rPr>
          <w:sz w:val="22"/>
          <w:szCs w:val="22"/>
        </w:rPr>
        <w:t xml:space="preserve"> trash needs to be placed in the provided trash receptacles. </w:t>
      </w:r>
    </w:p>
    <w:p w14:paraId="6C1240DC" w14:textId="77777777" w:rsidR="00D14A47" w:rsidRPr="009E0D58" w:rsidRDefault="00D14A47" w:rsidP="00D14A47">
      <w:pPr>
        <w:jc w:val="both"/>
        <w:rPr>
          <w:sz w:val="22"/>
          <w:szCs w:val="22"/>
        </w:rPr>
      </w:pPr>
    </w:p>
    <w:p w14:paraId="134F180F" w14:textId="77777777" w:rsidR="00D14A47" w:rsidRPr="009E0D58" w:rsidRDefault="00D14A47" w:rsidP="00D14A47">
      <w:pPr>
        <w:widowControl w:val="0"/>
        <w:numPr>
          <w:ilvl w:val="0"/>
          <w:numId w:val="4"/>
        </w:numPr>
        <w:autoSpaceDE w:val="0"/>
        <w:autoSpaceDN w:val="0"/>
        <w:adjustRightInd w:val="0"/>
        <w:jc w:val="both"/>
        <w:rPr>
          <w:sz w:val="22"/>
          <w:szCs w:val="22"/>
        </w:rPr>
      </w:pPr>
      <w:r w:rsidRPr="009E0D58">
        <w:rPr>
          <w:sz w:val="22"/>
          <w:szCs w:val="22"/>
        </w:rPr>
        <w:t>Please leave the area clean for the next party that will be in after you are gone.</w:t>
      </w:r>
    </w:p>
    <w:p w14:paraId="5C5AACB9" w14:textId="77777777" w:rsidR="00D14A47" w:rsidRPr="009E0D58" w:rsidRDefault="00D14A47" w:rsidP="00D14A47">
      <w:pPr>
        <w:pStyle w:val="ListParagraph"/>
        <w:rPr>
          <w:rFonts w:ascii="Arial" w:hAnsi="Arial"/>
          <w:sz w:val="22"/>
          <w:szCs w:val="22"/>
        </w:rPr>
      </w:pPr>
    </w:p>
    <w:p w14:paraId="1DA114AB" w14:textId="77777777" w:rsidR="00D14A47" w:rsidRPr="009E0D58" w:rsidRDefault="00D14A47" w:rsidP="00D14A47">
      <w:pPr>
        <w:widowControl w:val="0"/>
        <w:numPr>
          <w:ilvl w:val="0"/>
          <w:numId w:val="4"/>
        </w:numPr>
        <w:autoSpaceDE w:val="0"/>
        <w:autoSpaceDN w:val="0"/>
        <w:adjustRightInd w:val="0"/>
        <w:jc w:val="both"/>
        <w:rPr>
          <w:sz w:val="22"/>
          <w:szCs w:val="22"/>
        </w:rPr>
      </w:pPr>
      <w:r w:rsidRPr="009E0D58">
        <w:rPr>
          <w:sz w:val="22"/>
          <w:szCs w:val="22"/>
        </w:rPr>
        <w:t xml:space="preserve">Off-site signage is </w:t>
      </w:r>
      <w:r w:rsidRPr="00AD2D55">
        <w:rPr>
          <w:b/>
          <w:sz w:val="22"/>
          <w:szCs w:val="22"/>
        </w:rPr>
        <w:t>prohibited</w:t>
      </w:r>
      <w:r w:rsidRPr="009E0D58">
        <w:rPr>
          <w:sz w:val="22"/>
          <w:szCs w:val="22"/>
        </w:rPr>
        <w:t xml:space="preserve"> by City Ordinance.</w:t>
      </w:r>
      <w:r w:rsidR="00747BA1">
        <w:rPr>
          <w:sz w:val="22"/>
          <w:szCs w:val="22"/>
        </w:rPr>
        <w:t>(Ordinance 1175.08)</w:t>
      </w:r>
    </w:p>
    <w:p w14:paraId="47A2A755" w14:textId="77777777" w:rsidR="00D14A47" w:rsidRPr="009E0D58" w:rsidRDefault="00D14A47" w:rsidP="00D14A47">
      <w:pPr>
        <w:pStyle w:val="ListParagraph"/>
        <w:rPr>
          <w:rFonts w:ascii="Arial" w:hAnsi="Arial"/>
          <w:sz w:val="22"/>
          <w:szCs w:val="22"/>
        </w:rPr>
      </w:pPr>
    </w:p>
    <w:p w14:paraId="45FA3F18" w14:textId="77777777" w:rsidR="00D14A47" w:rsidRPr="009E0D58" w:rsidRDefault="00A67BA4" w:rsidP="00D14A47">
      <w:pPr>
        <w:widowControl w:val="0"/>
        <w:numPr>
          <w:ilvl w:val="0"/>
          <w:numId w:val="4"/>
        </w:numPr>
        <w:autoSpaceDE w:val="0"/>
        <w:autoSpaceDN w:val="0"/>
        <w:adjustRightInd w:val="0"/>
        <w:jc w:val="both"/>
        <w:rPr>
          <w:sz w:val="22"/>
          <w:szCs w:val="22"/>
        </w:rPr>
      </w:pPr>
      <w:r>
        <w:rPr>
          <w:sz w:val="22"/>
          <w:szCs w:val="22"/>
        </w:rPr>
        <w:t xml:space="preserve">Moving or re-arranging the </w:t>
      </w:r>
      <w:r w:rsidR="00D14A47" w:rsidRPr="009E0D58">
        <w:rPr>
          <w:sz w:val="22"/>
          <w:szCs w:val="22"/>
        </w:rPr>
        <w:t>picnic tables</w:t>
      </w:r>
      <w:r>
        <w:rPr>
          <w:sz w:val="22"/>
          <w:szCs w:val="22"/>
        </w:rPr>
        <w:t xml:space="preserve"> is </w:t>
      </w:r>
      <w:r w:rsidRPr="00A67BA4">
        <w:rPr>
          <w:b/>
          <w:sz w:val="22"/>
          <w:szCs w:val="22"/>
        </w:rPr>
        <w:t>prohibited</w:t>
      </w:r>
      <w:r>
        <w:rPr>
          <w:sz w:val="22"/>
          <w:szCs w:val="22"/>
        </w:rPr>
        <w:t>.</w:t>
      </w:r>
    </w:p>
    <w:p w14:paraId="2C53660B" w14:textId="77777777" w:rsidR="00D14A47" w:rsidRPr="009E0D58" w:rsidRDefault="00D14A47" w:rsidP="00D14A47">
      <w:pPr>
        <w:pStyle w:val="ListParagraph"/>
        <w:rPr>
          <w:rFonts w:ascii="Arial" w:hAnsi="Arial"/>
          <w:sz w:val="22"/>
          <w:szCs w:val="22"/>
        </w:rPr>
      </w:pPr>
    </w:p>
    <w:p w14:paraId="167E842C" w14:textId="77777777" w:rsidR="00D14A47" w:rsidRPr="009E0D58" w:rsidRDefault="00D14A47" w:rsidP="00D14A47">
      <w:pPr>
        <w:widowControl w:val="0"/>
        <w:numPr>
          <w:ilvl w:val="0"/>
          <w:numId w:val="4"/>
        </w:numPr>
        <w:autoSpaceDE w:val="0"/>
        <w:autoSpaceDN w:val="0"/>
        <w:adjustRightInd w:val="0"/>
        <w:jc w:val="both"/>
        <w:rPr>
          <w:sz w:val="22"/>
          <w:szCs w:val="22"/>
        </w:rPr>
      </w:pPr>
      <w:r w:rsidRPr="009E0D58">
        <w:rPr>
          <w:sz w:val="22"/>
          <w:szCs w:val="22"/>
        </w:rPr>
        <w:t>Please have your park reservation confirmation with you on the date and time you have the shelter house reserved to prove you have a reservation.  If, upon your arrival to the park, another party is using the shelter house, ask them to vacate and show them your confirmation.  If they do not vacate, please contact the police department at (740) 397-2222.</w:t>
      </w:r>
    </w:p>
    <w:p w14:paraId="0EA14D1A" w14:textId="77777777" w:rsidR="00E431A9" w:rsidRDefault="00E431A9" w:rsidP="00B04CB8">
      <w:pPr>
        <w:tabs>
          <w:tab w:val="center" w:pos="5220"/>
        </w:tabs>
        <w:jc w:val="center"/>
      </w:pPr>
    </w:p>
    <w:sectPr w:rsidR="00E431A9" w:rsidSect="00834792">
      <w:endnotePr>
        <w:numFmt w:val="decimal"/>
      </w:endnotePr>
      <w:type w:val="continuous"/>
      <w:pgSz w:w="12240" w:h="1584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4A91" w14:textId="77777777" w:rsidR="00F560D9" w:rsidRDefault="00F560D9" w:rsidP="00834792">
      <w:r>
        <w:separator/>
      </w:r>
    </w:p>
  </w:endnote>
  <w:endnote w:type="continuationSeparator" w:id="0">
    <w:p w14:paraId="5B64938F" w14:textId="77777777" w:rsidR="00F560D9" w:rsidRDefault="00F560D9" w:rsidP="0083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0AFF" w14:textId="77777777" w:rsidR="00AF4816" w:rsidRPr="00AF4816" w:rsidRDefault="00AF4816" w:rsidP="00AF4816">
    <w:pPr>
      <w:pStyle w:val="Footer"/>
      <w:jc w:val="right"/>
      <w:rPr>
        <w:sz w:val="18"/>
        <w:u w:val="single"/>
      </w:rPr>
    </w:pPr>
    <w:r w:rsidRPr="00AF4816">
      <w:rPr>
        <w:sz w:val="18"/>
        <w:u w:val="single"/>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C014" w14:textId="77777777" w:rsidR="00F560D9" w:rsidRDefault="00F560D9" w:rsidP="00834792">
      <w:r>
        <w:separator/>
      </w:r>
    </w:p>
  </w:footnote>
  <w:footnote w:type="continuationSeparator" w:id="0">
    <w:p w14:paraId="108A1F7D" w14:textId="77777777" w:rsidR="00F560D9" w:rsidRDefault="00F560D9" w:rsidP="0083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Vivaldi" w:hAnsi="Vivaldi" w:cs="Times New Roman"/>
        <w:sz w:val="30"/>
        <w:szCs w:val="30"/>
      </w:rPr>
    </w:lvl>
  </w:abstractNum>
  <w:abstractNum w:abstractNumId="1" w15:restartNumberingAfterBreak="0">
    <w:nsid w:val="3F1308AC"/>
    <w:multiLevelType w:val="hybridMultilevel"/>
    <w:tmpl w:val="9F8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42BDF"/>
    <w:multiLevelType w:val="hybridMultilevel"/>
    <w:tmpl w:val="88522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97714"/>
    <w:multiLevelType w:val="hybridMultilevel"/>
    <w:tmpl w:val="3AB8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 w:ilvl="0">
        <w:start w:val="1"/>
        <w:numFmt w:val="decimal"/>
        <w:pStyle w:val="Quick1"/>
        <w:lvlText w:val="%1."/>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59"/>
    <w:rsid w:val="000304AD"/>
    <w:rsid w:val="0005448E"/>
    <w:rsid w:val="0008481D"/>
    <w:rsid w:val="00151295"/>
    <w:rsid w:val="00156687"/>
    <w:rsid w:val="001875E5"/>
    <w:rsid w:val="001C14DF"/>
    <w:rsid w:val="00270DE7"/>
    <w:rsid w:val="002A39FC"/>
    <w:rsid w:val="002D57C2"/>
    <w:rsid w:val="002E1259"/>
    <w:rsid w:val="002F3576"/>
    <w:rsid w:val="003927A9"/>
    <w:rsid w:val="005D7F6D"/>
    <w:rsid w:val="006E3A79"/>
    <w:rsid w:val="006E4D2B"/>
    <w:rsid w:val="00712E41"/>
    <w:rsid w:val="00747BA1"/>
    <w:rsid w:val="00762641"/>
    <w:rsid w:val="00762B8A"/>
    <w:rsid w:val="007726D4"/>
    <w:rsid w:val="007D30AB"/>
    <w:rsid w:val="00806F9F"/>
    <w:rsid w:val="00831927"/>
    <w:rsid w:val="00834792"/>
    <w:rsid w:val="0085451F"/>
    <w:rsid w:val="0091198A"/>
    <w:rsid w:val="00987AF6"/>
    <w:rsid w:val="009A4D4B"/>
    <w:rsid w:val="009E77E4"/>
    <w:rsid w:val="00A44918"/>
    <w:rsid w:val="00A67BA4"/>
    <w:rsid w:val="00AD2D55"/>
    <w:rsid w:val="00AF4816"/>
    <w:rsid w:val="00B04CB8"/>
    <w:rsid w:val="00B22657"/>
    <w:rsid w:val="00B80EA8"/>
    <w:rsid w:val="00BC6306"/>
    <w:rsid w:val="00BD099E"/>
    <w:rsid w:val="00BE3B6E"/>
    <w:rsid w:val="00CB4C7C"/>
    <w:rsid w:val="00CD78B2"/>
    <w:rsid w:val="00D14A47"/>
    <w:rsid w:val="00D9311B"/>
    <w:rsid w:val="00E06235"/>
    <w:rsid w:val="00E431A9"/>
    <w:rsid w:val="00E644ED"/>
    <w:rsid w:val="00E809AB"/>
    <w:rsid w:val="00F13AEA"/>
    <w:rsid w:val="00F560D9"/>
    <w:rsid w:val="00F61C0F"/>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3CB1B5F"/>
  <w15:docId w15:val="{F44149BD-8227-4899-8C5B-534F5B94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C7C"/>
    <w:rPr>
      <w:rFonts w:ascii="Arial" w:hAnsi="Arial"/>
      <w:sz w:val="24"/>
      <w:szCs w:val="24"/>
    </w:rPr>
  </w:style>
  <w:style w:type="paragraph" w:styleId="Heading1">
    <w:name w:val="heading 1"/>
    <w:basedOn w:val="Normal"/>
    <w:next w:val="Normal"/>
    <w:qFormat/>
    <w:rsid w:val="00CB4C7C"/>
    <w:pPr>
      <w:keepNext/>
      <w:outlineLvl w:val="0"/>
    </w:pPr>
    <w:rPr>
      <w:b/>
      <w:bCs/>
    </w:rPr>
  </w:style>
  <w:style w:type="paragraph" w:styleId="Heading4">
    <w:name w:val="heading 4"/>
    <w:basedOn w:val="Normal"/>
    <w:next w:val="Normal"/>
    <w:link w:val="Heading4Char"/>
    <w:semiHidden/>
    <w:unhideWhenUsed/>
    <w:qFormat/>
    <w:rsid w:val="000304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1259"/>
    <w:rPr>
      <w:rFonts w:ascii="Tahoma" w:hAnsi="Tahoma" w:cs="Tahoma"/>
      <w:sz w:val="16"/>
      <w:szCs w:val="16"/>
    </w:rPr>
  </w:style>
  <w:style w:type="character" w:customStyle="1" w:styleId="Heading4Char">
    <w:name w:val="Heading 4 Char"/>
    <w:basedOn w:val="DefaultParagraphFont"/>
    <w:link w:val="Heading4"/>
    <w:semiHidden/>
    <w:rsid w:val="000304A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834792"/>
    <w:pPr>
      <w:tabs>
        <w:tab w:val="center" w:pos="4680"/>
        <w:tab w:val="right" w:pos="9360"/>
      </w:tabs>
    </w:pPr>
  </w:style>
  <w:style w:type="character" w:customStyle="1" w:styleId="HeaderChar">
    <w:name w:val="Header Char"/>
    <w:basedOn w:val="DefaultParagraphFont"/>
    <w:link w:val="Header"/>
    <w:rsid w:val="00834792"/>
    <w:rPr>
      <w:rFonts w:ascii="Arial" w:hAnsi="Arial"/>
      <w:sz w:val="24"/>
      <w:szCs w:val="24"/>
    </w:rPr>
  </w:style>
  <w:style w:type="paragraph" w:styleId="Footer">
    <w:name w:val="footer"/>
    <w:basedOn w:val="Normal"/>
    <w:link w:val="FooterChar"/>
    <w:rsid w:val="00834792"/>
    <w:pPr>
      <w:tabs>
        <w:tab w:val="center" w:pos="4680"/>
        <w:tab w:val="right" w:pos="9360"/>
      </w:tabs>
    </w:pPr>
  </w:style>
  <w:style w:type="character" w:customStyle="1" w:styleId="FooterChar">
    <w:name w:val="Footer Char"/>
    <w:basedOn w:val="DefaultParagraphFont"/>
    <w:link w:val="Footer"/>
    <w:rsid w:val="00834792"/>
    <w:rPr>
      <w:rFonts w:ascii="Arial" w:hAnsi="Arial"/>
      <w:sz w:val="24"/>
      <w:szCs w:val="24"/>
    </w:rPr>
  </w:style>
  <w:style w:type="paragraph" w:customStyle="1" w:styleId="Quick1">
    <w:name w:val="Quick 1."/>
    <w:basedOn w:val="Normal"/>
    <w:rsid w:val="00D14A47"/>
    <w:pPr>
      <w:widowControl w:val="0"/>
      <w:numPr>
        <w:numId w:val="2"/>
      </w:numPr>
      <w:autoSpaceDE w:val="0"/>
      <w:autoSpaceDN w:val="0"/>
      <w:adjustRightInd w:val="0"/>
      <w:ind w:left="720" w:hanging="720"/>
    </w:pPr>
    <w:rPr>
      <w:rFonts w:ascii="Times New Roman" w:hAnsi="Times New Roman"/>
      <w:sz w:val="20"/>
    </w:rPr>
  </w:style>
  <w:style w:type="paragraph" w:styleId="ListParagraph">
    <w:name w:val="List Paragraph"/>
    <w:basedOn w:val="Normal"/>
    <w:uiPriority w:val="34"/>
    <w:qFormat/>
    <w:rsid w:val="00D14A47"/>
    <w:pPr>
      <w:widowControl w:val="0"/>
      <w:autoSpaceDE w:val="0"/>
      <w:autoSpaceDN w:val="0"/>
      <w:adjustRightInd w:val="0"/>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Service</dc:creator>
  <cp:lastModifiedBy>George Oswalt</cp:lastModifiedBy>
  <cp:revision>2</cp:revision>
  <cp:lastPrinted>2012-04-09T18:11:00Z</cp:lastPrinted>
  <dcterms:created xsi:type="dcterms:W3CDTF">2020-03-18T18:08:00Z</dcterms:created>
  <dcterms:modified xsi:type="dcterms:W3CDTF">2020-03-18T18:08:00Z</dcterms:modified>
</cp:coreProperties>
</file>